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10" w:rsidRPr="00017D10" w:rsidRDefault="00017D10" w:rsidP="00017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PROJECT: ”</w:t>
      </w:r>
      <w:r w:rsidRPr="00017D10">
        <w:rPr>
          <w:rFonts w:ascii="Times New Roman" w:hAnsi="Times New Roman" w:cs="Times New Roman"/>
          <w:bCs/>
          <w:color w:val="000000"/>
        </w:rPr>
        <w:t>The Echo Chamber of Reading:</w:t>
      </w:r>
      <w:r w:rsidRPr="00962DA1">
        <w:rPr>
          <w:rFonts w:ascii="Times New Roman" w:hAnsi="Times New Roman" w:cs="Times New Roman"/>
          <w:bCs/>
          <w:color w:val="000000"/>
        </w:rPr>
        <w:t xml:space="preserve"> Comparative</w:t>
      </w:r>
      <w:r w:rsidRPr="00017D10">
        <w:rPr>
          <w:rFonts w:ascii="Times New Roman" w:hAnsi="Times New Roman" w:cs="Times New Roman"/>
          <w:bCs/>
          <w:color w:val="000000"/>
        </w:rPr>
        <w:t xml:space="preserve"> Literature and Cultural Resonance</w:t>
      </w:r>
      <w:r>
        <w:rPr>
          <w:rFonts w:ascii="Times New Roman" w:hAnsi="Times New Roman" w:cs="Times New Roman"/>
          <w:bCs/>
          <w:color w:val="000000"/>
        </w:rPr>
        <w:t>”</w:t>
      </w:r>
    </w:p>
    <w:p w:rsidR="00017D10" w:rsidRDefault="00017D10">
      <w:pPr>
        <w:rPr>
          <w:rFonts w:ascii="Times New Roman" w:hAnsi="Times New Roman" w:cs="Times New Roman"/>
        </w:rPr>
      </w:pPr>
    </w:p>
    <w:p w:rsidR="00017D10" w:rsidRDefault="00017D10">
      <w:pPr>
        <w:rPr>
          <w:rFonts w:ascii="Times New Roman" w:hAnsi="Times New Roman" w:cs="Times New Roman"/>
        </w:rPr>
      </w:pPr>
    </w:p>
    <w:p w:rsidR="00017D10" w:rsidRPr="00017D10" w:rsidRDefault="00017D10">
      <w:pPr>
        <w:rPr>
          <w:rFonts w:ascii="Times New Roman" w:hAnsi="Times New Roman" w:cs="Times New Roman"/>
        </w:rPr>
      </w:pPr>
    </w:p>
    <w:p w:rsidR="00531248" w:rsidRPr="003118FA" w:rsidRDefault="00531248">
      <w:pPr>
        <w:rPr>
          <w:b/>
        </w:rPr>
      </w:pPr>
      <w:r w:rsidRPr="003118FA">
        <w:rPr>
          <w:b/>
        </w:rPr>
        <w:t>Erik Zillén</w:t>
      </w:r>
    </w:p>
    <w:p w:rsidR="00531248" w:rsidRPr="003118FA" w:rsidRDefault="00531248">
      <w:pPr>
        <w:rPr>
          <w:b/>
        </w:rPr>
      </w:pPr>
      <w:r w:rsidRPr="003118FA">
        <w:rPr>
          <w:b/>
        </w:rPr>
        <w:t>ABSTRACT</w:t>
      </w:r>
    </w:p>
    <w:p w:rsidR="00531248" w:rsidRDefault="00531248"/>
    <w:p w:rsidR="00531248" w:rsidRDefault="00531248"/>
    <w:p w:rsidR="00E65DA0" w:rsidRPr="00531248" w:rsidRDefault="00250153">
      <w:pPr>
        <w:rPr>
          <w:sz w:val="28"/>
          <w:szCs w:val="28"/>
        </w:rPr>
      </w:pPr>
      <w:r w:rsidRPr="00531248">
        <w:rPr>
          <w:sz w:val="28"/>
          <w:szCs w:val="28"/>
        </w:rPr>
        <w:t>The Voice of Mercury in Early European Press</w:t>
      </w:r>
    </w:p>
    <w:p w:rsidR="00531248" w:rsidRDefault="00531248"/>
    <w:p w:rsidR="00531248" w:rsidRPr="00962DA1" w:rsidRDefault="00531248" w:rsidP="00017D10">
      <w:pPr>
        <w:jc w:val="both"/>
        <w:rPr>
          <w:lang w:val="en-GB"/>
        </w:rPr>
      </w:pPr>
      <w:r w:rsidRPr="00962DA1">
        <w:rPr>
          <w:lang w:val="en-GB"/>
        </w:rPr>
        <w:t>When journalism first appeared in print in seventeenth and eighteenth-century Europe, it was common to name the newspapers after the Roman god Mercury, frequently w</w:t>
      </w:r>
      <w:r w:rsidR="00BD25F3" w:rsidRPr="00962DA1">
        <w:rPr>
          <w:lang w:val="en-GB"/>
        </w:rPr>
        <w:t>ith a national label added to the title</w:t>
      </w:r>
      <w:r w:rsidRPr="00962DA1">
        <w:rPr>
          <w:lang w:val="en-GB"/>
        </w:rPr>
        <w:t xml:space="preserve">: </w:t>
      </w:r>
      <w:r w:rsidRPr="00962DA1">
        <w:rPr>
          <w:i/>
          <w:lang w:val="en-GB"/>
        </w:rPr>
        <w:t>Le Mercure fran</w:t>
      </w:r>
      <w:r w:rsidRPr="00962DA1">
        <w:rPr>
          <w:rFonts w:cs="Times"/>
          <w:i/>
          <w:lang w:val="en-GB"/>
        </w:rPr>
        <w:t>ç</w:t>
      </w:r>
      <w:r w:rsidRPr="00962DA1">
        <w:rPr>
          <w:i/>
          <w:lang w:val="en-GB"/>
        </w:rPr>
        <w:t>ois</w:t>
      </w:r>
      <w:r w:rsidRPr="00962DA1">
        <w:rPr>
          <w:lang w:val="en-GB"/>
        </w:rPr>
        <w:t xml:space="preserve">, </w:t>
      </w:r>
      <w:r w:rsidRPr="00962DA1">
        <w:rPr>
          <w:i/>
          <w:iCs/>
          <w:lang w:val="en-GB"/>
        </w:rPr>
        <w:t>Mercurius Britanicus</w:t>
      </w:r>
      <w:r w:rsidRPr="00962DA1">
        <w:rPr>
          <w:lang w:val="en-GB"/>
        </w:rPr>
        <w:t xml:space="preserve">, </w:t>
      </w:r>
      <w:r w:rsidRPr="00962DA1">
        <w:rPr>
          <w:i/>
          <w:iCs/>
          <w:lang w:val="en-GB"/>
        </w:rPr>
        <w:t>Merkuriusz Polski Ordy</w:t>
      </w:r>
      <w:r w:rsidR="00BD25F3" w:rsidRPr="00962DA1">
        <w:rPr>
          <w:i/>
          <w:iCs/>
          <w:lang w:val="en-GB"/>
        </w:rPr>
        <w:t>-</w:t>
      </w:r>
      <w:r w:rsidRPr="00962DA1">
        <w:rPr>
          <w:i/>
          <w:iCs/>
          <w:lang w:val="en-GB"/>
        </w:rPr>
        <w:t>naryjny</w:t>
      </w:r>
      <w:r w:rsidRPr="00962DA1">
        <w:rPr>
          <w:lang w:val="en-GB"/>
        </w:rPr>
        <w:t xml:space="preserve">, </w:t>
      </w:r>
      <w:r w:rsidRPr="00962DA1">
        <w:rPr>
          <w:bCs/>
          <w:i/>
          <w:lang w:val="en-GB"/>
        </w:rPr>
        <w:t>Der Teutsche Merkur</w:t>
      </w:r>
      <w:r w:rsidRPr="00962DA1">
        <w:rPr>
          <w:lang w:val="en-GB"/>
        </w:rPr>
        <w:t xml:space="preserve"> etc.</w:t>
      </w:r>
      <w:r w:rsidR="00BD25F3" w:rsidRPr="00962DA1">
        <w:rPr>
          <w:lang w:val="en-GB"/>
        </w:rPr>
        <w:t xml:space="preserve"> It is</w:t>
      </w:r>
      <w:r w:rsidR="00A02687" w:rsidRPr="00962DA1">
        <w:rPr>
          <w:lang w:val="en-GB"/>
        </w:rPr>
        <w:t xml:space="preserve"> relevant to ask why the up</w:t>
      </w:r>
      <w:r w:rsidR="00BD25F3" w:rsidRPr="00962DA1">
        <w:rPr>
          <w:lang w:val="en-GB"/>
        </w:rPr>
        <w:t xml:space="preserve">growing </w:t>
      </w:r>
      <w:r w:rsidR="00A02687" w:rsidRPr="00962DA1">
        <w:rPr>
          <w:lang w:val="en-GB"/>
        </w:rPr>
        <w:t xml:space="preserve">journalistic </w:t>
      </w:r>
      <w:r w:rsidR="00BD25F3" w:rsidRPr="00962DA1">
        <w:rPr>
          <w:lang w:val="en-GB"/>
        </w:rPr>
        <w:t>news</w:t>
      </w:r>
      <w:r w:rsidR="00A02687" w:rsidRPr="00962DA1">
        <w:rPr>
          <w:lang w:val="en-GB"/>
        </w:rPr>
        <w:t>-</w:t>
      </w:r>
      <w:r w:rsidR="00BD25F3" w:rsidRPr="00962DA1">
        <w:rPr>
          <w:lang w:val="en-GB"/>
        </w:rPr>
        <w:t>distribution</w:t>
      </w:r>
      <w:r w:rsidR="00A02687" w:rsidRPr="00962DA1">
        <w:rPr>
          <w:lang w:val="en-GB"/>
        </w:rPr>
        <w:t xml:space="preserve">, representing an early stage of modern commercial mass communication, tried to </w:t>
      </w:r>
      <w:r w:rsidR="004E1A25" w:rsidRPr="00962DA1">
        <w:rPr>
          <w:lang w:val="en-GB"/>
        </w:rPr>
        <w:t>gain</w:t>
      </w:r>
      <w:r w:rsidR="00A02687" w:rsidRPr="00962DA1">
        <w:rPr>
          <w:lang w:val="en-GB"/>
        </w:rPr>
        <w:t xml:space="preserve"> </w:t>
      </w:r>
      <w:r w:rsidR="005A5E43" w:rsidRPr="00962DA1">
        <w:rPr>
          <w:lang w:val="en-GB"/>
        </w:rPr>
        <w:t xml:space="preserve">social </w:t>
      </w:r>
      <w:r w:rsidR="00A02687" w:rsidRPr="00962DA1">
        <w:rPr>
          <w:lang w:val="en-GB"/>
        </w:rPr>
        <w:t xml:space="preserve">legitimation by </w:t>
      </w:r>
      <w:r w:rsidR="005A5E43" w:rsidRPr="00962DA1">
        <w:rPr>
          <w:lang w:val="en-GB"/>
        </w:rPr>
        <w:t xml:space="preserve">invoking </w:t>
      </w:r>
      <w:r w:rsidR="00A02687" w:rsidRPr="00962DA1">
        <w:rPr>
          <w:lang w:val="en-GB"/>
        </w:rPr>
        <w:t>a god from</w:t>
      </w:r>
      <w:r w:rsidR="005A5E43" w:rsidRPr="00962DA1">
        <w:rPr>
          <w:lang w:val="en-GB"/>
        </w:rPr>
        <w:t xml:space="preserve"> premodern </w:t>
      </w:r>
      <w:r w:rsidR="007B43F9" w:rsidRPr="00962DA1">
        <w:rPr>
          <w:lang w:val="en-GB"/>
        </w:rPr>
        <w:t>mythology. This</w:t>
      </w:r>
      <w:r w:rsidR="005A5E43" w:rsidRPr="00962DA1">
        <w:rPr>
          <w:lang w:val="en-GB"/>
        </w:rPr>
        <w:t xml:space="preserve"> </w:t>
      </w:r>
      <w:r w:rsidR="00FB258A" w:rsidRPr="00962DA1">
        <w:rPr>
          <w:lang w:val="en-GB"/>
        </w:rPr>
        <w:t>apparent paradox</w:t>
      </w:r>
      <w:r w:rsidR="005D3C96" w:rsidRPr="00962DA1">
        <w:rPr>
          <w:lang w:val="en-GB"/>
        </w:rPr>
        <w:t xml:space="preserve"> </w:t>
      </w:r>
      <w:r w:rsidR="00017D10" w:rsidRPr="00962DA1">
        <w:rPr>
          <w:lang w:val="en-GB"/>
        </w:rPr>
        <w:t xml:space="preserve">could </w:t>
      </w:r>
      <w:r w:rsidR="00E52A4E" w:rsidRPr="00962DA1">
        <w:rPr>
          <w:lang w:val="en-GB"/>
        </w:rPr>
        <w:t>be approached with support of a general</w:t>
      </w:r>
      <w:r w:rsidR="005A5E43" w:rsidRPr="00962DA1">
        <w:rPr>
          <w:lang w:val="en-GB"/>
        </w:rPr>
        <w:t xml:space="preserve"> historiografic idea</w:t>
      </w:r>
      <w:r w:rsidR="00E52A4E" w:rsidRPr="00962DA1">
        <w:rPr>
          <w:lang w:val="en-GB"/>
        </w:rPr>
        <w:t>:</w:t>
      </w:r>
      <w:r w:rsidR="005A5E43" w:rsidRPr="00962DA1">
        <w:rPr>
          <w:lang w:val="en-GB"/>
        </w:rPr>
        <w:t xml:space="preserve"> that the early modern epoch</w:t>
      </w:r>
      <w:r w:rsidR="00A54D03" w:rsidRPr="00962DA1">
        <w:rPr>
          <w:lang w:val="en-GB"/>
        </w:rPr>
        <w:t xml:space="preserve"> was </w:t>
      </w:r>
      <w:r w:rsidR="009A4C3F" w:rsidRPr="00962DA1">
        <w:rPr>
          <w:lang w:val="en-GB"/>
        </w:rPr>
        <w:t xml:space="preserve">marked </w:t>
      </w:r>
      <w:r w:rsidR="004A7798" w:rsidRPr="00962DA1">
        <w:rPr>
          <w:lang w:val="en-GB"/>
        </w:rPr>
        <w:t xml:space="preserve">by a </w:t>
      </w:r>
      <w:r w:rsidR="00E52A4E" w:rsidRPr="00962DA1">
        <w:rPr>
          <w:lang w:val="en-GB"/>
        </w:rPr>
        <w:t xml:space="preserve">tension </w:t>
      </w:r>
      <w:r w:rsidR="004A7798" w:rsidRPr="00962DA1">
        <w:rPr>
          <w:lang w:val="en-GB"/>
        </w:rPr>
        <w:t>between on the one hand a p</w:t>
      </w:r>
      <w:r w:rsidR="006F1D75" w:rsidRPr="00962DA1">
        <w:rPr>
          <w:lang w:val="en-GB"/>
        </w:rPr>
        <w:t>remodern way of thinking,</w:t>
      </w:r>
      <w:r w:rsidR="004A7798" w:rsidRPr="00962DA1">
        <w:rPr>
          <w:lang w:val="en-GB"/>
        </w:rPr>
        <w:t xml:space="preserve"> in its </w:t>
      </w:r>
      <w:r w:rsidR="00DA6DF6" w:rsidRPr="00962DA1">
        <w:rPr>
          <w:lang w:val="en-GB"/>
        </w:rPr>
        <w:t>bond</w:t>
      </w:r>
      <w:r w:rsidR="00AE635E" w:rsidRPr="00962DA1">
        <w:rPr>
          <w:lang w:val="en-GB"/>
        </w:rPr>
        <w:t>s to</w:t>
      </w:r>
      <w:r w:rsidR="006F1D75" w:rsidRPr="00962DA1">
        <w:rPr>
          <w:lang w:val="en-GB"/>
        </w:rPr>
        <w:t xml:space="preserve"> authorities and traditions</w:t>
      </w:r>
      <w:r w:rsidR="004A7798" w:rsidRPr="00962DA1">
        <w:rPr>
          <w:lang w:val="en-GB"/>
        </w:rPr>
        <w:t xml:space="preserve"> strengthened</w:t>
      </w:r>
      <w:r w:rsidR="00817AEE" w:rsidRPr="00962DA1">
        <w:rPr>
          <w:lang w:val="en-GB"/>
        </w:rPr>
        <w:t xml:space="preserve"> by the </w:t>
      </w:r>
      <w:r w:rsidR="00962DA1" w:rsidRPr="00962DA1">
        <w:rPr>
          <w:lang w:val="en-GB"/>
        </w:rPr>
        <w:t xml:space="preserve">revitalized </w:t>
      </w:r>
      <w:r w:rsidR="00817AEE" w:rsidRPr="00962DA1">
        <w:rPr>
          <w:lang w:val="en-GB"/>
        </w:rPr>
        <w:t xml:space="preserve">interest in antiquity and </w:t>
      </w:r>
      <w:r w:rsidR="00962DA1" w:rsidRPr="00962DA1">
        <w:rPr>
          <w:lang w:val="en-GB"/>
        </w:rPr>
        <w:t>Latinity</w:t>
      </w:r>
      <w:r w:rsidR="004A7798" w:rsidRPr="00962DA1">
        <w:rPr>
          <w:lang w:val="en-GB"/>
        </w:rPr>
        <w:t xml:space="preserve">, on the other hand a modern way of thinking, </w:t>
      </w:r>
      <w:r w:rsidR="009A4C3F" w:rsidRPr="00962DA1">
        <w:rPr>
          <w:lang w:val="en-GB"/>
        </w:rPr>
        <w:t>characterized</w:t>
      </w:r>
      <w:r w:rsidR="00817AEE" w:rsidRPr="00962DA1">
        <w:rPr>
          <w:lang w:val="en-GB"/>
        </w:rPr>
        <w:t xml:space="preserve"> by </w:t>
      </w:r>
      <w:r w:rsidR="00E04311" w:rsidRPr="00962DA1">
        <w:rPr>
          <w:lang w:val="en-GB"/>
        </w:rPr>
        <w:t xml:space="preserve">a questioning of </w:t>
      </w:r>
      <w:r w:rsidR="007B43F9" w:rsidRPr="00962DA1">
        <w:rPr>
          <w:lang w:val="en-GB"/>
        </w:rPr>
        <w:t xml:space="preserve">established cultural patterns and </w:t>
      </w:r>
      <w:r w:rsidR="00DA6DF6" w:rsidRPr="00962DA1">
        <w:rPr>
          <w:lang w:val="en-GB"/>
        </w:rPr>
        <w:t xml:space="preserve">by </w:t>
      </w:r>
      <w:r w:rsidR="007B43F9" w:rsidRPr="00962DA1">
        <w:rPr>
          <w:lang w:val="en-GB"/>
        </w:rPr>
        <w:t>an ambition</w:t>
      </w:r>
      <w:r w:rsidR="00E52A4E" w:rsidRPr="00962DA1">
        <w:rPr>
          <w:lang w:val="en-GB"/>
        </w:rPr>
        <w:t>, based on a posit</w:t>
      </w:r>
      <w:r w:rsidR="000E5275" w:rsidRPr="00962DA1">
        <w:rPr>
          <w:lang w:val="en-GB"/>
        </w:rPr>
        <w:t xml:space="preserve">ive interpretation of the concept </w:t>
      </w:r>
      <w:r w:rsidR="000E5275" w:rsidRPr="00962DA1">
        <w:rPr>
          <w:i/>
          <w:lang w:val="en-GB"/>
        </w:rPr>
        <w:t>curiositas</w:t>
      </w:r>
      <w:r w:rsidR="000E5275" w:rsidRPr="00962DA1">
        <w:rPr>
          <w:lang w:val="en-GB"/>
        </w:rPr>
        <w:t>,</w:t>
      </w:r>
      <w:r w:rsidR="007B43F9" w:rsidRPr="00962DA1">
        <w:rPr>
          <w:lang w:val="en-GB"/>
        </w:rPr>
        <w:t xml:space="preserve"> to </w:t>
      </w:r>
      <w:r w:rsidR="005664B1" w:rsidRPr="00962DA1">
        <w:rPr>
          <w:lang w:val="en-GB"/>
        </w:rPr>
        <w:t>find</w:t>
      </w:r>
      <w:r w:rsidR="000E5275" w:rsidRPr="00962DA1">
        <w:rPr>
          <w:lang w:val="en-GB"/>
        </w:rPr>
        <w:t xml:space="preserve"> and diffuse</w:t>
      </w:r>
      <w:r w:rsidR="007B43F9" w:rsidRPr="00962DA1">
        <w:rPr>
          <w:lang w:val="en-GB"/>
        </w:rPr>
        <w:t xml:space="preserve"> new knowledge</w:t>
      </w:r>
      <w:r w:rsidR="004A7798" w:rsidRPr="00962DA1">
        <w:rPr>
          <w:lang w:val="en-GB"/>
        </w:rPr>
        <w:t>.</w:t>
      </w:r>
    </w:p>
    <w:p w:rsidR="000E5275" w:rsidRPr="00962DA1" w:rsidRDefault="000E5275" w:rsidP="00017D10">
      <w:pPr>
        <w:jc w:val="both"/>
        <w:rPr>
          <w:lang w:val="en-GB"/>
        </w:rPr>
      </w:pPr>
      <w:r w:rsidRPr="00962DA1">
        <w:rPr>
          <w:lang w:val="en-GB"/>
        </w:rPr>
        <w:t xml:space="preserve">   The proposed article </w:t>
      </w:r>
      <w:r w:rsidR="005C4345" w:rsidRPr="00962DA1">
        <w:rPr>
          <w:lang w:val="en-GB"/>
        </w:rPr>
        <w:t xml:space="preserve">makes a comparative </w:t>
      </w:r>
      <w:r w:rsidRPr="00962DA1">
        <w:rPr>
          <w:lang w:val="en-GB"/>
        </w:rPr>
        <w:t>investigat</w:t>
      </w:r>
      <w:r w:rsidR="005C4345" w:rsidRPr="00962DA1">
        <w:rPr>
          <w:lang w:val="en-GB"/>
        </w:rPr>
        <w:t xml:space="preserve">ion </w:t>
      </w:r>
      <w:r w:rsidR="005D3C96" w:rsidRPr="00962DA1">
        <w:rPr>
          <w:lang w:val="en-GB"/>
        </w:rPr>
        <w:t>of</w:t>
      </w:r>
      <w:r w:rsidRPr="00962DA1">
        <w:rPr>
          <w:lang w:val="en-GB"/>
        </w:rPr>
        <w:t xml:space="preserve"> </w:t>
      </w:r>
      <w:r w:rsidR="005664B1" w:rsidRPr="00962DA1">
        <w:rPr>
          <w:lang w:val="en-GB"/>
        </w:rPr>
        <w:t>the use of</w:t>
      </w:r>
      <w:r w:rsidRPr="00962DA1">
        <w:rPr>
          <w:lang w:val="en-GB"/>
        </w:rPr>
        <w:t xml:space="preserve"> the Mercury myth in three European newspapers: the Polish </w:t>
      </w:r>
      <w:r w:rsidR="00FB258A" w:rsidRPr="00962DA1">
        <w:rPr>
          <w:i/>
          <w:iCs/>
          <w:lang w:val="en-GB"/>
        </w:rPr>
        <w:t>Merkuriusz Polski Ordynaryjny</w:t>
      </w:r>
      <w:r w:rsidR="00FB258A" w:rsidRPr="00962DA1">
        <w:rPr>
          <w:lang w:val="en-GB"/>
        </w:rPr>
        <w:t xml:space="preserve"> (1661)</w:t>
      </w:r>
      <w:r w:rsidRPr="00962DA1">
        <w:rPr>
          <w:lang w:val="en-GB"/>
        </w:rPr>
        <w:t>, the Danish</w:t>
      </w:r>
      <w:r w:rsidR="006F1D75" w:rsidRPr="00962DA1">
        <w:rPr>
          <w:lang w:val="en-GB"/>
        </w:rPr>
        <w:t xml:space="preserve"> </w:t>
      </w:r>
      <w:r w:rsidR="006F1D75" w:rsidRPr="00962DA1">
        <w:rPr>
          <w:i/>
          <w:lang w:val="en-GB"/>
        </w:rPr>
        <w:t>Den danske Mercurius</w:t>
      </w:r>
      <w:r w:rsidR="006F1D75" w:rsidRPr="00962DA1">
        <w:rPr>
          <w:lang w:val="en-GB"/>
        </w:rPr>
        <w:t xml:space="preserve"> (1666–91)</w:t>
      </w:r>
      <w:r w:rsidRPr="00962DA1">
        <w:rPr>
          <w:lang w:val="en-GB"/>
        </w:rPr>
        <w:t xml:space="preserve">, and the Swedish </w:t>
      </w:r>
      <w:r w:rsidR="006F1D75" w:rsidRPr="00962DA1">
        <w:rPr>
          <w:i/>
          <w:lang w:val="en-GB"/>
        </w:rPr>
        <w:t>Swenska Mercurius</w:t>
      </w:r>
      <w:r w:rsidR="006F1D75" w:rsidRPr="00962DA1">
        <w:rPr>
          <w:lang w:val="en-GB"/>
        </w:rPr>
        <w:t xml:space="preserve"> (1674–78, 1681–85)</w:t>
      </w:r>
      <w:r w:rsidRPr="00962DA1">
        <w:rPr>
          <w:lang w:val="en-GB"/>
        </w:rPr>
        <w:t>.</w:t>
      </w:r>
      <w:r w:rsidR="00CA4808" w:rsidRPr="00962DA1">
        <w:rPr>
          <w:lang w:val="en-GB"/>
        </w:rPr>
        <w:t xml:space="preserve"> In all three newspapers, t</w:t>
      </w:r>
      <w:r w:rsidR="009A4C3F" w:rsidRPr="00962DA1">
        <w:rPr>
          <w:lang w:val="en-GB"/>
        </w:rPr>
        <w:t xml:space="preserve">he fiction of Mercury, in classical mythology the gods’ messenger as well as the patron of trade, </w:t>
      </w:r>
      <w:r w:rsidR="005D3C96" w:rsidRPr="00962DA1">
        <w:rPr>
          <w:lang w:val="en-GB"/>
        </w:rPr>
        <w:t xml:space="preserve">was developed rhetorically, metaphorically, and narratively in a whole series of </w:t>
      </w:r>
      <w:r w:rsidR="00533BF2" w:rsidRPr="00962DA1">
        <w:rPr>
          <w:lang w:val="en-GB"/>
        </w:rPr>
        <w:t xml:space="preserve">textual and graphical </w:t>
      </w:r>
      <w:r w:rsidR="005D3C96" w:rsidRPr="00962DA1">
        <w:rPr>
          <w:lang w:val="en-GB"/>
        </w:rPr>
        <w:t xml:space="preserve">discourses besides the titles: </w:t>
      </w:r>
      <w:r w:rsidR="00067820" w:rsidRPr="00962DA1">
        <w:rPr>
          <w:lang w:val="en-GB"/>
        </w:rPr>
        <w:t>mottos, editorial comments,</w:t>
      </w:r>
      <w:r w:rsidR="005D3C96" w:rsidRPr="00962DA1">
        <w:rPr>
          <w:lang w:val="en-GB"/>
        </w:rPr>
        <w:t xml:space="preserve"> </w:t>
      </w:r>
      <w:r w:rsidR="00CA4808" w:rsidRPr="00962DA1">
        <w:rPr>
          <w:lang w:val="en-GB"/>
        </w:rPr>
        <w:t>separate Mercury anecdo</w:t>
      </w:r>
      <w:r w:rsidR="008F0505" w:rsidRPr="00962DA1">
        <w:rPr>
          <w:lang w:val="en-GB"/>
        </w:rPr>
        <w:t>tes, letters from readers</w:t>
      </w:r>
      <w:r w:rsidR="00533BF2" w:rsidRPr="00962DA1">
        <w:rPr>
          <w:lang w:val="en-GB"/>
        </w:rPr>
        <w:t xml:space="preserve">, </w:t>
      </w:r>
      <w:r w:rsidR="002877C2" w:rsidRPr="00962DA1">
        <w:rPr>
          <w:lang w:val="en-GB"/>
        </w:rPr>
        <w:t xml:space="preserve">emblems, </w:t>
      </w:r>
      <w:r w:rsidR="00533BF2" w:rsidRPr="00962DA1">
        <w:rPr>
          <w:lang w:val="en-GB"/>
        </w:rPr>
        <w:t>vignettes</w:t>
      </w:r>
      <w:r w:rsidR="008F0505" w:rsidRPr="00962DA1">
        <w:rPr>
          <w:lang w:val="en-GB"/>
        </w:rPr>
        <w:t xml:space="preserve"> etc. The article gives s</w:t>
      </w:r>
      <w:r w:rsidR="00CA4808" w:rsidRPr="00962DA1">
        <w:rPr>
          <w:lang w:val="en-GB"/>
        </w:rPr>
        <w:t xml:space="preserve">pecial attention to the functions of the voice of Mercury, in classical sources (i.e. Horace, </w:t>
      </w:r>
      <w:r w:rsidR="00CA4808" w:rsidRPr="00962DA1">
        <w:rPr>
          <w:i/>
          <w:lang w:val="en-GB"/>
        </w:rPr>
        <w:t>Ode</w:t>
      </w:r>
      <w:r w:rsidR="008F0505" w:rsidRPr="00962DA1">
        <w:rPr>
          <w:i/>
          <w:lang w:val="en-GB"/>
        </w:rPr>
        <w:t>s</w:t>
      </w:r>
      <w:r w:rsidR="00CA4808" w:rsidRPr="00962DA1">
        <w:rPr>
          <w:lang w:val="en-GB"/>
        </w:rPr>
        <w:t xml:space="preserve"> I:10) praised for his eloquence.</w:t>
      </w:r>
      <w:r w:rsidR="008F0505" w:rsidRPr="00962DA1">
        <w:rPr>
          <w:lang w:val="en-GB"/>
        </w:rPr>
        <w:t xml:space="preserve"> The transformation of an oral master of </w:t>
      </w:r>
      <w:r w:rsidR="007E7FB8" w:rsidRPr="00962DA1">
        <w:rPr>
          <w:lang w:val="en-GB"/>
        </w:rPr>
        <w:t>Roman speech into a vernacular</w:t>
      </w:r>
      <w:r w:rsidR="008F0505" w:rsidRPr="00962DA1">
        <w:rPr>
          <w:lang w:val="en-GB"/>
        </w:rPr>
        <w:t xml:space="preserve"> intermediator of </w:t>
      </w:r>
      <w:r w:rsidR="003118FA" w:rsidRPr="00962DA1">
        <w:rPr>
          <w:lang w:val="en-GB"/>
        </w:rPr>
        <w:t>printed news</w:t>
      </w:r>
      <w:r w:rsidR="007E7FB8" w:rsidRPr="00962DA1">
        <w:rPr>
          <w:lang w:val="en-GB"/>
        </w:rPr>
        <w:t xml:space="preserve"> stands out </w:t>
      </w:r>
      <w:r w:rsidR="00083D33" w:rsidRPr="00962DA1">
        <w:rPr>
          <w:lang w:val="en-GB"/>
        </w:rPr>
        <w:t xml:space="preserve">both as a common denominator of the three newspapers and as </w:t>
      </w:r>
      <w:r w:rsidR="00AE635E" w:rsidRPr="00962DA1">
        <w:rPr>
          <w:lang w:val="en-GB"/>
        </w:rPr>
        <w:t xml:space="preserve">a reflection of an epochal rupture: the simultaneous dependence on and </w:t>
      </w:r>
      <w:r w:rsidR="00DA6DF6" w:rsidRPr="00962DA1">
        <w:rPr>
          <w:lang w:val="en-GB"/>
        </w:rPr>
        <w:t>emancipation from the legacy of antiquity.</w:t>
      </w:r>
    </w:p>
    <w:p w:rsidR="00531248" w:rsidRPr="002877C2" w:rsidRDefault="00AC4A5D" w:rsidP="007F50CA">
      <w:pPr>
        <w:jc w:val="both"/>
      </w:pPr>
      <w:r w:rsidRPr="00962DA1">
        <w:rPr>
          <w:lang w:val="en-GB"/>
        </w:rPr>
        <w:t xml:space="preserve">   As far as comparative methodology is concerned, the article makes a cross-cultural reading of the </w:t>
      </w:r>
      <w:r w:rsidR="0032078B" w:rsidRPr="00962DA1">
        <w:rPr>
          <w:lang w:val="en-GB"/>
        </w:rPr>
        <w:t>treatment</w:t>
      </w:r>
      <w:r w:rsidRPr="00962DA1">
        <w:rPr>
          <w:lang w:val="en-GB"/>
        </w:rPr>
        <w:t xml:space="preserve"> of the Mercury myth within three national cultures, all of which </w:t>
      </w:r>
      <w:r w:rsidR="007F50CA">
        <w:rPr>
          <w:lang w:val="en-GB"/>
        </w:rPr>
        <w:t>experienced</w:t>
      </w:r>
      <w:r w:rsidR="00962DA1" w:rsidRPr="00962DA1">
        <w:rPr>
          <w:lang w:val="en-GB"/>
        </w:rPr>
        <w:t xml:space="preserve"> a dynamic phase of nation building </w:t>
      </w:r>
      <w:r w:rsidR="00962DA1" w:rsidRPr="00962DA1">
        <w:rPr>
          <w:lang w:val="en-GB"/>
        </w:rPr>
        <w:t>during the seventeenth century</w:t>
      </w:r>
      <w:r w:rsidR="00962DA1" w:rsidRPr="00962DA1">
        <w:rPr>
          <w:lang w:val="en-GB"/>
        </w:rPr>
        <w:t xml:space="preserve">  and, moreove</w:t>
      </w:r>
      <w:r w:rsidR="007F50CA">
        <w:rPr>
          <w:lang w:val="en-GB"/>
        </w:rPr>
        <w:t>r, were in constant war</w:t>
      </w:r>
      <w:r w:rsidR="00962DA1" w:rsidRPr="00962DA1">
        <w:rPr>
          <w:lang w:val="en-GB"/>
        </w:rPr>
        <w:t xml:space="preserve"> with one another</w:t>
      </w:r>
      <w:r w:rsidR="0032078B" w:rsidRPr="00962DA1">
        <w:rPr>
          <w:lang w:val="en-GB"/>
        </w:rPr>
        <w:t xml:space="preserve">. </w:t>
      </w:r>
      <w:r w:rsidR="00084085" w:rsidRPr="00962DA1">
        <w:rPr>
          <w:lang w:val="en-GB"/>
        </w:rPr>
        <w:t>Each of t</w:t>
      </w:r>
      <w:r w:rsidR="00684A47" w:rsidRPr="00962DA1">
        <w:rPr>
          <w:lang w:val="en-GB"/>
        </w:rPr>
        <w:t xml:space="preserve">he three newspapers will be viewed as </w:t>
      </w:r>
      <w:r w:rsidR="00084085" w:rsidRPr="00962DA1">
        <w:rPr>
          <w:lang w:val="en-GB"/>
        </w:rPr>
        <w:t>an echo chamber,</w:t>
      </w:r>
      <w:r w:rsidR="0009793E" w:rsidRPr="00962DA1">
        <w:rPr>
          <w:lang w:val="en-GB"/>
        </w:rPr>
        <w:t xml:space="preserve"> in which the voice of Mercury creates a discursive polyphony at the same time as it generates a narrative plot, uniting the </w:t>
      </w:r>
      <w:r w:rsidR="00A82A65" w:rsidRPr="00962DA1">
        <w:rPr>
          <w:lang w:val="en-GB"/>
        </w:rPr>
        <w:t xml:space="preserve">stream of </w:t>
      </w:r>
      <w:r w:rsidR="003118FA" w:rsidRPr="00962DA1">
        <w:rPr>
          <w:lang w:val="en-GB"/>
        </w:rPr>
        <w:t>heterogene</w:t>
      </w:r>
      <w:r w:rsidR="00781F24" w:rsidRPr="00962DA1">
        <w:rPr>
          <w:lang w:val="en-GB"/>
        </w:rPr>
        <w:t xml:space="preserve">ous </w:t>
      </w:r>
      <w:r w:rsidR="00A82A65" w:rsidRPr="00962DA1">
        <w:rPr>
          <w:lang w:val="en-GB"/>
        </w:rPr>
        <w:t>issues</w:t>
      </w:r>
      <w:r w:rsidR="00A82A65">
        <w:t>.</w:t>
      </w:r>
      <w:bookmarkStart w:id="0" w:name="_GoBack"/>
      <w:bookmarkEnd w:id="0"/>
    </w:p>
    <w:sectPr w:rsidR="00531248" w:rsidRPr="0028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53"/>
    <w:rsid w:val="00006848"/>
    <w:rsid w:val="00017D10"/>
    <w:rsid w:val="00067820"/>
    <w:rsid w:val="00083D33"/>
    <w:rsid w:val="00084085"/>
    <w:rsid w:val="0009793E"/>
    <w:rsid w:val="000B38CD"/>
    <w:rsid w:val="000E5275"/>
    <w:rsid w:val="001A447B"/>
    <w:rsid w:val="001C7116"/>
    <w:rsid w:val="00250153"/>
    <w:rsid w:val="002877C2"/>
    <w:rsid w:val="003118FA"/>
    <w:rsid w:val="0032078B"/>
    <w:rsid w:val="00391F42"/>
    <w:rsid w:val="004A7798"/>
    <w:rsid w:val="004E1A25"/>
    <w:rsid w:val="00531248"/>
    <w:rsid w:val="00533BF2"/>
    <w:rsid w:val="0053628E"/>
    <w:rsid w:val="005664B1"/>
    <w:rsid w:val="005A5E43"/>
    <w:rsid w:val="005C4345"/>
    <w:rsid w:val="005D3C96"/>
    <w:rsid w:val="00684A47"/>
    <w:rsid w:val="00693D59"/>
    <w:rsid w:val="006F1D75"/>
    <w:rsid w:val="00781F24"/>
    <w:rsid w:val="007B43F9"/>
    <w:rsid w:val="007E7FB8"/>
    <w:rsid w:val="007F50CA"/>
    <w:rsid w:val="00817AEE"/>
    <w:rsid w:val="008F0505"/>
    <w:rsid w:val="0091030D"/>
    <w:rsid w:val="00962DA1"/>
    <w:rsid w:val="009A4C3F"/>
    <w:rsid w:val="00A02687"/>
    <w:rsid w:val="00A54D03"/>
    <w:rsid w:val="00A82A65"/>
    <w:rsid w:val="00AC4A5D"/>
    <w:rsid w:val="00AE635E"/>
    <w:rsid w:val="00BD25F3"/>
    <w:rsid w:val="00C94DB5"/>
    <w:rsid w:val="00CA4808"/>
    <w:rsid w:val="00D47E60"/>
    <w:rsid w:val="00DA6DF6"/>
    <w:rsid w:val="00E04311"/>
    <w:rsid w:val="00E52A4E"/>
    <w:rsid w:val="00EC0578"/>
    <w:rsid w:val="00F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33BF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33BF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444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Erik Zillén</cp:lastModifiedBy>
  <cp:revision>17</cp:revision>
  <dcterms:created xsi:type="dcterms:W3CDTF">2018-03-12T09:30:00Z</dcterms:created>
  <dcterms:modified xsi:type="dcterms:W3CDTF">2018-04-08T20:31:00Z</dcterms:modified>
</cp:coreProperties>
</file>